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F59" w:rsidRDefault="00AB6A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3425" cy="714375"/>
            <wp:effectExtent l="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 w:rsidR="00144F59" w:rsidRDefault="00AB6A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ПРЕДСТАВИТЕЛЕЙ</w:t>
      </w:r>
    </w:p>
    <w:p w:rsidR="00144F59" w:rsidRDefault="005654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МАЙСКОГО</w:t>
      </w:r>
      <w:r w:rsidR="00AB6A9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44F59" w:rsidRDefault="00AB6A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ПРИГОРОДНОГО МУНИЦИПАЛЬНОГО РАЙОНА</w:t>
      </w:r>
    </w:p>
    <w:p w:rsidR="00144F59" w:rsidRDefault="00AB6A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СЕВЕРНАЯ ОСЕТИЯ-АЛАНИЯ</w:t>
      </w:r>
    </w:p>
    <w:p w:rsidR="00144F59" w:rsidRDefault="00144F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4F59" w:rsidRDefault="00AB6A94">
      <w:pPr>
        <w:tabs>
          <w:tab w:val="left" w:pos="39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B6B0F" w:rsidRDefault="00CB6B0F">
      <w:pPr>
        <w:tabs>
          <w:tab w:val="left" w:pos="39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F59" w:rsidRDefault="00EF5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4749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49F">
        <w:rPr>
          <w:rFonts w:ascii="Times New Roman" w:hAnsi="Times New Roman" w:cs="Times New Roman"/>
          <w:sz w:val="28"/>
          <w:szCs w:val="28"/>
        </w:rPr>
        <w:t>июня</w:t>
      </w:r>
      <w:r w:rsidR="006571C1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AB6A94" w:rsidRDefault="00AB6A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4F59" w:rsidRDefault="00AB6A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 </w:t>
      </w:r>
      <w:r w:rsidR="00EF50C6">
        <w:rPr>
          <w:rFonts w:ascii="Times New Roman" w:hAnsi="Times New Roman" w:cs="Times New Roman"/>
          <w:sz w:val="28"/>
          <w:szCs w:val="28"/>
        </w:rPr>
        <w:t>Майское</w:t>
      </w:r>
    </w:p>
    <w:p w:rsidR="00144F59" w:rsidRDefault="00144F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4F59" w:rsidRDefault="00AB6A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установлении дополнительных оснований признания безнадежными к взысканию недоимки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задолженности по пеням и штрафам по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местным налогам</w:t>
      </w:r>
    </w:p>
    <w:p w:rsidR="00144F59" w:rsidRDefault="00AB6A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4F59" w:rsidRDefault="00AB6A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59 Налогового кодекса Российской Федерации, с Уставом </w:t>
      </w:r>
      <w:r w:rsidR="00EF50C6">
        <w:rPr>
          <w:rFonts w:ascii="Times New Roman" w:hAnsi="Times New Roman" w:cs="Times New Roman"/>
          <w:sz w:val="28"/>
          <w:szCs w:val="28"/>
        </w:rPr>
        <w:t>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Пригородного муниципального района РСО-Алания обращением Управления ФНС по РСО-А</w:t>
      </w:r>
      <w:r>
        <w:rPr>
          <w:rFonts w:ascii="Times New Roman" w:hAnsi="Times New Roman" w:cs="Times New Roman"/>
          <w:sz w:val="28"/>
          <w:szCs w:val="28"/>
        </w:rPr>
        <w:t>лания от 02.04.2024 №24-17</w:t>
      </w:r>
      <w:r w:rsidR="00EF50C6">
        <w:rPr>
          <w:rFonts w:ascii="Times New Roman" w:hAnsi="Times New Roman" w:cs="Times New Roman"/>
          <w:sz w:val="28"/>
          <w:szCs w:val="28"/>
        </w:rPr>
        <w:t>/07290, Собрание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0C6">
        <w:rPr>
          <w:rFonts w:ascii="Times New Roman" w:hAnsi="Times New Roman" w:cs="Times New Roman"/>
          <w:sz w:val="28"/>
          <w:szCs w:val="28"/>
        </w:rPr>
        <w:t>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44F59" w:rsidRDefault="00144F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4F59" w:rsidRDefault="00AB6A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 о:</w:t>
      </w:r>
    </w:p>
    <w:p w:rsidR="00144F59" w:rsidRDefault="00AB6A9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144F59" w:rsidRDefault="00AB6A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Установить следующие дополнительные основания признания безнадежным к взысканию недоимки и задолженности по пеням и штрафам по местным нал</w:t>
      </w:r>
      <w:r>
        <w:rPr>
          <w:rFonts w:ascii="Times New Roman" w:hAnsi="Times New Roman" w:cs="Times New Roman"/>
          <w:sz w:val="28"/>
          <w:szCs w:val="28"/>
        </w:rPr>
        <w:t>огам:</w:t>
      </w:r>
    </w:p>
    <w:p w:rsidR="00144F59" w:rsidRDefault="00AB6A94">
      <w:pPr>
        <w:tabs>
          <w:tab w:val="left" w:pos="-28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вынесение судебным приставом-исполнителем постановления об окончании исполнительного производства при возврате взыскателю исполнительного документа  в случаях, установленных пунктами 3,4 части 1 статьи 46 Федерального закона от 2 октября 2007 года</w:t>
      </w:r>
      <w:r>
        <w:rPr>
          <w:rFonts w:ascii="Times New Roman" w:hAnsi="Times New Roman" w:cs="Times New Roman"/>
          <w:sz w:val="28"/>
          <w:szCs w:val="28"/>
        </w:rPr>
        <w:t xml:space="preserve"> №229-ФЗ “Об  исполнительном производстве”, но не ранее истечения срока, установленного для предъявления  исполнительных документов к исполнению;</w:t>
      </w:r>
    </w:p>
    <w:p w:rsidR="00144F59" w:rsidRDefault="00AB6A94">
      <w:pPr>
        <w:tabs>
          <w:tab w:val="left" w:pos="-28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наличие у налогоплательщика недоимки , задолженности по пеням и штрафам по местным налогом , в отношении ко</w:t>
      </w:r>
      <w:r>
        <w:rPr>
          <w:rFonts w:ascii="Times New Roman" w:hAnsi="Times New Roman" w:cs="Times New Roman"/>
          <w:sz w:val="28"/>
          <w:szCs w:val="28"/>
        </w:rPr>
        <w:t xml:space="preserve">торых налоговый органа утратил возможность взыскания в связи с истечением установленного срока направления  требования  об уплате налога, пеней,штрафов, своевременно 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обратился за взысканием задолженности в суд , пропустил срок для вынесения решения  и </w:t>
      </w:r>
      <w:r>
        <w:rPr>
          <w:rFonts w:ascii="Times New Roman" w:hAnsi="Times New Roman" w:cs="Times New Roman"/>
          <w:sz w:val="28"/>
          <w:szCs w:val="28"/>
        </w:rPr>
        <w:t>постановления  о взыскании задолженности за счет имущества и срок образования указанных недоимки, пеней и штрафов превышает 5 лет;</w:t>
      </w:r>
    </w:p>
    <w:p w:rsidR="00144F59" w:rsidRDefault="00AB6A94">
      <w:pPr>
        <w:tabs>
          <w:tab w:val="left" w:pos="-28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наличие у налогоплательщика недоимки, задолженности по пеням и штрафам по местным налогам  по состоянию на 1 января 2018 г</w:t>
      </w:r>
      <w:r>
        <w:rPr>
          <w:rFonts w:ascii="Times New Roman" w:hAnsi="Times New Roman" w:cs="Times New Roman"/>
          <w:sz w:val="28"/>
          <w:szCs w:val="28"/>
        </w:rPr>
        <w:t>ода;</w:t>
      </w:r>
    </w:p>
    <w:p w:rsidR="00144F59" w:rsidRDefault="00AB6A94">
      <w:pPr>
        <w:tabs>
          <w:tab w:val="left" w:pos="-28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наличие недоимки, задолженности по пеням и штрафам по земельному налогу и налогу на имущество у физического лица, умершего или объявленного судом умершим в порядке, установленном федеральным законодательством, по истечению трех лет  со дня смерти ф</w:t>
      </w:r>
      <w:r>
        <w:rPr>
          <w:rFonts w:ascii="Times New Roman" w:hAnsi="Times New Roman" w:cs="Times New Roman"/>
          <w:sz w:val="28"/>
          <w:szCs w:val="28"/>
        </w:rPr>
        <w:t>изического лица или дня вступления  в законную силу решения суда об объявлении физического лица умершим при отказе наследников от прав на наследство, отсутствии наследников, а также  в иных случаях непринятия наследства.</w:t>
      </w:r>
    </w:p>
    <w:p w:rsidR="00144F59" w:rsidRDefault="00AB6A94">
      <w:pPr>
        <w:tabs>
          <w:tab w:val="left" w:pos="-28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 следующий перечень  </w:t>
      </w:r>
      <w:r>
        <w:rPr>
          <w:rFonts w:ascii="Times New Roman" w:hAnsi="Times New Roman" w:cs="Times New Roman"/>
          <w:sz w:val="28"/>
          <w:szCs w:val="28"/>
        </w:rPr>
        <w:t>документов , подтверждающих обстоятельства признания безнадежными к взысканию недоимки и задолженности:</w:t>
      </w:r>
    </w:p>
    <w:p w:rsidR="00144F59" w:rsidRDefault="00AB6A94">
      <w:pPr>
        <w:tabs>
          <w:tab w:val="left" w:pos="-28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 наличии основания, указанного в пункте 1 части 1 настоящей статьи:</w:t>
      </w:r>
    </w:p>
    <w:p w:rsidR="00144F59" w:rsidRDefault="00AB6A94">
      <w:pPr>
        <w:tabs>
          <w:tab w:val="left" w:pos="-28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копия постановления судебного пристава-исполнителя об окончании исполнитель</w:t>
      </w:r>
      <w:r>
        <w:rPr>
          <w:rFonts w:ascii="Times New Roman" w:hAnsi="Times New Roman" w:cs="Times New Roman"/>
          <w:sz w:val="28"/>
          <w:szCs w:val="28"/>
        </w:rPr>
        <w:t>ного производства и о возвращении взыскателю исполнительного документа;</w:t>
      </w:r>
    </w:p>
    <w:p w:rsidR="00144F59" w:rsidRDefault="00AB6A94">
      <w:pPr>
        <w:tabs>
          <w:tab w:val="left" w:pos="-28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б)справка налогового органа о суммах недоимки и задолженности по пеням и штрафам с приложенной к ней расшифровкой периода образования задолженности;</w:t>
      </w:r>
    </w:p>
    <w:p w:rsidR="00144F59" w:rsidRDefault="00AB6A94">
      <w:pPr>
        <w:tabs>
          <w:tab w:val="left" w:pos="-28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наличии основания, указанног</w:t>
      </w:r>
      <w:r>
        <w:rPr>
          <w:rFonts w:ascii="Times New Roman" w:hAnsi="Times New Roman" w:cs="Times New Roman"/>
          <w:sz w:val="28"/>
          <w:szCs w:val="28"/>
        </w:rPr>
        <w:t>о в пункте 2 части 1 настоящей статьи:</w:t>
      </w:r>
    </w:p>
    <w:p w:rsidR="00144F59" w:rsidRDefault="00AB6A94">
      <w:pPr>
        <w:tabs>
          <w:tab w:val="left" w:pos="-28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справка налогового органа о суммах недоимки и задолженности по пеням и штрафам с приложенной к ней расшифровкой периода образования задолженности;</w:t>
      </w:r>
    </w:p>
    <w:p w:rsidR="00144F59" w:rsidRDefault="00AB6A94">
      <w:pPr>
        <w:tabs>
          <w:tab w:val="left" w:pos="-28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 наличии основания, указанного в пункте 3 части 1 настоящей с</w:t>
      </w:r>
      <w:r>
        <w:rPr>
          <w:rFonts w:ascii="Times New Roman" w:hAnsi="Times New Roman" w:cs="Times New Roman"/>
          <w:sz w:val="28"/>
          <w:szCs w:val="28"/>
        </w:rPr>
        <w:t>татьи:</w:t>
      </w:r>
    </w:p>
    <w:p w:rsidR="00144F59" w:rsidRDefault="00AB6A94">
      <w:pPr>
        <w:tabs>
          <w:tab w:val="left" w:pos="-28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справка налогового органа о суммах недоимки и задолженности по пеням и штрафам с приложенной к ней расшифровкой периода образования задолженности;</w:t>
      </w:r>
    </w:p>
    <w:p w:rsidR="00144F59" w:rsidRDefault="00AB6A94">
      <w:pPr>
        <w:tabs>
          <w:tab w:val="left" w:pos="-28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б)требование об уплате налога, пени и штрафов по форме, утвержденной  федеральным органом исполните</w:t>
      </w:r>
      <w:r>
        <w:rPr>
          <w:rFonts w:ascii="Times New Roman" w:hAnsi="Times New Roman" w:cs="Times New Roman"/>
          <w:sz w:val="28"/>
          <w:szCs w:val="28"/>
        </w:rPr>
        <w:t>льной власти,уполномоченным по контролю и  надзору в области налогов и сборов;</w:t>
      </w:r>
    </w:p>
    <w:p w:rsidR="00144F59" w:rsidRDefault="00AB6A94">
      <w:pPr>
        <w:tabs>
          <w:tab w:val="left" w:pos="-28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 наличии основания, указанного в пункте 4 части 1 настоящей статьи:</w:t>
      </w:r>
    </w:p>
    <w:p w:rsidR="00144F59" w:rsidRDefault="00AB6A94">
      <w:pPr>
        <w:tabs>
          <w:tab w:val="left" w:pos="-28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а)сведения о государственной регистрации смерти физического лица,полученные от органов , 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регистрацию актов гражданского состояния физических лиц, или копию вступившего в законную силу решения суда о об объявлении физического лица умершим;</w:t>
      </w:r>
    </w:p>
    <w:p w:rsidR="00144F59" w:rsidRDefault="00AB6A94">
      <w:pPr>
        <w:tabs>
          <w:tab w:val="left" w:pos="-28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справка налогового органа о суммах недоимки и задолженности по пеням и штрафам с приложенной к ней </w:t>
      </w:r>
      <w:r>
        <w:rPr>
          <w:rFonts w:ascii="Times New Roman" w:hAnsi="Times New Roman" w:cs="Times New Roman"/>
          <w:sz w:val="28"/>
          <w:szCs w:val="28"/>
        </w:rPr>
        <w:t>расшифровкой периода образования задолженности;</w:t>
      </w:r>
    </w:p>
    <w:p w:rsidR="00144F59" w:rsidRDefault="00AB6A94">
      <w:pPr>
        <w:tabs>
          <w:tab w:val="left" w:pos="-28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требование об уплате налога , пени и штрафов по форме, утвержденной федеральными органами исполнительной власти ,уполномоченными по контролю и надзору в области налогов и сборов.</w:t>
      </w:r>
    </w:p>
    <w:p w:rsidR="00144F59" w:rsidRDefault="00144F5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44F59" w:rsidRDefault="00AB6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144F59" w:rsidRDefault="00144F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F59" w:rsidRDefault="00AB6A94">
      <w:pPr>
        <w:tabs>
          <w:tab w:val="left" w:pos="-28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периодическом </w:t>
      </w:r>
      <w:r>
        <w:rPr>
          <w:rFonts w:ascii="Times New Roman" w:hAnsi="Times New Roman" w:cs="Times New Roman"/>
          <w:sz w:val="28"/>
          <w:szCs w:val="28"/>
        </w:rPr>
        <w:t>печатном издании – газета «Глашатай»,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 xml:space="preserve">также разместить на официальном сайте </w:t>
      </w:r>
      <w:r w:rsidR="009E5D46">
        <w:rPr>
          <w:rFonts w:ascii="Times New Roman" w:hAnsi="Times New Roman" w:cs="Times New Roman"/>
          <w:sz w:val="28"/>
          <w:szCs w:val="28"/>
        </w:rPr>
        <w:t>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144F59" w:rsidRDefault="00144F59">
      <w:pPr>
        <w:tabs>
          <w:tab w:val="left" w:pos="-28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F59" w:rsidRDefault="00AB6A9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</w:t>
      </w:r>
    </w:p>
    <w:p w:rsidR="00144F59" w:rsidRDefault="00144F59">
      <w:pPr>
        <w:tabs>
          <w:tab w:val="left" w:pos="-28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F59" w:rsidRDefault="00AB6A94">
      <w:pPr>
        <w:tabs>
          <w:tab w:val="left" w:pos="-28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</w:t>
      </w:r>
      <w:r>
        <w:rPr>
          <w:rFonts w:ascii="Times New Roman" w:hAnsi="Times New Roman" w:cs="Times New Roman"/>
          <w:sz w:val="28"/>
          <w:szCs w:val="28"/>
        </w:rPr>
        <w:t xml:space="preserve"> силу по истечению одного месяца со дня его официального опубликования.</w:t>
      </w:r>
    </w:p>
    <w:p w:rsidR="00144F59" w:rsidRDefault="00144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F59" w:rsidRDefault="00144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5D46" w:rsidRDefault="009E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F59" w:rsidRPr="009E5D46" w:rsidRDefault="00AB6A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D4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9E5D46" w:rsidRPr="009E5D46">
        <w:rPr>
          <w:rFonts w:ascii="Times New Roman" w:hAnsi="Times New Roman" w:cs="Times New Roman"/>
          <w:b/>
          <w:sz w:val="28"/>
          <w:szCs w:val="28"/>
        </w:rPr>
        <w:t>Майского</w:t>
      </w:r>
    </w:p>
    <w:p w:rsidR="00144F59" w:rsidRPr="009E5D46" w:rsidRDefault="00AB6A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D4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9E5D46">
        <w:rPr>
          <w:rFonts w:ascii="Times New Roman" w:hAnsi="Times New Roman" w:cs="Times New Roman"/>
          <w:b/>
          <w:sz w:val="28"/>
          <w:szCs w:val="28"/>
        </w:rPr>
        <w:tab/>
      </w:r>
      <w:r w:rsidRPr="009E5D46">
        <w:rPr>
          <w:rFonts w:ascii="Times New Roman" w:hAnsi="Times New Roman" w:cs="Times New Roman"/>
          <w:b/>
          <w:sz w:val="28"/>
          <w:szCs w:val="28"/>
        </w:rPr>
        <w:tab/>
      </w:r>
      <w:r w:rsidRPr="009E5D46">
        <w:rPr>
          <w:rFonts w:ascii="Times New Roman" w:hAnsi="Times New Roman" w:cs="Times New Roman"/>
          <w:b/>
          <w:sz w:val="28"/>
          <w:szCs w:val="28"/>
        </w:rPr>
        <w:tab/>
      </w:r>
      <w:r w:rsidRPr="009E5D46">
        <w:rPr>
          <w:rFonts w:ascii="Times New Roman" w:hAnsi="Times New Roman" w:cs="Times New Roman"/>
          <w:b/>
          <w:sz w:val="28"/>
          <w:szCs w:val="28"/>
        </w:rPr>
        <w:tab/>
      </w:r>
      <w:r w:rsidRPr="009E5D46">
        <w:rPr>
          <w:rFonts w:ascii="Times New Roman" w:hAnsi="Times New Roman" w:cs="Times New Roman"/>
          <w:b/>
          <w:sz w:val="28"/>
          <w:szCs w:val="28"/>
        </w:rPr>
        <w:tab/>
      </w:r>
      <w:r w:rsidRPr="009E5D46">
        <w:rPr>
          <w:rFonts w:ascii="Times New Roman" w:hAnsi="Times New Roman" w:cs="Times New Roman"/>
          <w:b/>
          <w:sz w:val="28"/>
          <w:szCs w:val="28"/>
        </w:rPr>
        <w:tab/>
      </w:r>
      <w:r w:rsidRPr="009E5D46">
        <w:rPr>
          <w:rFonts w:ascii="Times New Roman" w:hAnsi="Times New Roman" w:cs="Times New Roman"/>
          <w:b/>
          <w:sz w:val="28"/>
          <w:szCs w:val="28"/>
        </w:rPr>
        <w:tab/>
      </w:r>
      <w:r w:rsidRPr="009E5D4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E5D46" w:rsidRPr="009E5D46">
        <w:rPr>
          <w:rFonts w:ascii="Times New Roman" w:hAnsi="Times New Roman" w:cs="Times New Roman"/>
          <w:b/>
          <w:sz w:val="28"/>
          <w:szCs w:val="28"/>
        </w:rPr>
        <w:t>М.</w:t>
      </w:r>
      <w:r w:rsidR="006571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D46" w:rsidRPr="009E5D46">
        <w:rPr>
          <w:rFonts w:ascii="Times New Roman" w:hAnsi="Times New Roman" w:cs="Times New Roman"/>
          <w:b/>
          <w:sz w:val="28"/>
          <w:szCs w:val="28"/>
        </w:rPr>
        <w:t>А.</w:t>
      </w:r>
      <w:r w:rsidRPr="009E5D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D46" w:rsidRPr="009E5D46">
        <w:rPr>
          <w:rFonts w:ascii="Times New Roman" w:hAnsi="Times New Roman" w:cs="Times New Roman"/>
          <w:b/>
          <w:sz w:val="28"/>
          <w:szCs w:val="28"/>
        </w:rPr>
        <w:t>Цолое</w:t>
      </w:r>
      <w:r w:rsidRPr="009E5D46">
        <w:rPr>
          <w:rFonts w:ascii="Times New Roman" w:hAnsi="Times New Roman" w:cs="Times New Roman"/>
          <w:b/>
          <w:sz w:val="28"/>
          <w:szCs w:val="28"/>
        </w:rPr>
        <w:t>в</w:t>
      </w:r>
    </w:p>
    <w:p w:rsidR="00144F59" w:rsidRPr="009E5D46" w:rsidRDefault="00144F59">
      <w:pPr>
        <w:rPr>
          <w:b/>
        </w:rPr>
      </w:pPr>
    </w:p>
    <w:sectPr w:rsidR="00144F59" w:rsidRPr="009E5D46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9100B"/>
    <w:multiLevelType w:val="hybridMultilevel"/>
    <w:tmpl w:val="5D0E5D18"/>
    <w:lvl w:ilvl="0" w:tplc="FF76FB3E">
      <w:start w:val="1"/>
      <w:numFmt w:val="decimal"/>
      <w:lvlText w:val="%1)"/>
      <w:lvlJc w:val="left"/>
      <w:pPr>
        <w:ind w:left="720" w:hanging="360"/>
      </w:pPr>
    </w:lvl>
    <w:lvl w:ilvl="1" w:tplc="034E4400" w:tentative="1">
      <w:start w:val="1"/>
      <w:numFmt w:val="lowerLetter"/>
      <w:lvlText w:val="%2."/>
      <w:lvlJc w:val="left"/>
      <w:pPr>
        <w:ind w:left="1440" w:hanging="360"/>
      </w:pPr>
    </w:lvl>
    <w:lvl w:ilvl="2" w:tplc="1B32AEE4" w:tentative="1">
      <w:start w:val="1"/>
      <w:numFmt w:val="lowerRoman"/>
      <w:lvlText w:val="%3."/>
      <w:lvlJc w:val="right"/>
      <w:pPr>
        <w:ind w:left="2160" w:hanging="360"/>
      </w:pPr>
    </w:lvl>
    <w:lvl w:ilvl="3" w:tplc="021666D2" w:tentative="1">
      <w:start w:val="1"/>
      <w:numFmt w:val="decimal"/>
      <w:lvlText w:val="%4."/>
      <w:lvlJc w:val="left"/>
      <w:pPr>
        <w:ind w:left="2880" w:hanging="360"/>
      </w:pPr>
    </w:lvl>
    <w:lvl w:ilvl="4" w:tplc="E9700426" w:tentative="1">
      <w:start w:val="1"/>
      <w:numFmt w:val="lowerLetter"/>
      <w:lvlText w:val="%5."/>
      <w:lvlJc w:val="left"/>
      <w:pPr>
        <w:ind w:left="3600" w:hanging="360"/>
      </w:pPr>
    </w:lvl>
    <w:lvl w:ilvl="5" w:tplc="8DDA7A3E" w:tentative="1">
      <w:start w:val="1"/>
      <w:numFmt w:val="lowerRoman"/>
      <w:lvlText w:val="%6."/>
      <w:lvlJc w:val="right"/>
      <w:pPr>
        <w:ind w:left="4320" w:hanging="360"/>
      </w:pPr>
    </w:lvl>
    <w:lvl w:ilvl="6" w:tplc="05C004CA" w:tentative="1">
      <w:start w:val="1"/>
      <w:numFmt w:val="decimal"/>
      <w:lvlText w:val="%7."/>
      <w:lvlJc w:val="left"/>
      <w:pPr>
        <w:ind w:left="5040" w:hanging="360"/>
      </w:pPr>
    </w:lvl>
    <w:lvl w:ilvl="7" w:tplc="07BC3594" w:tentative="1">
      <w:start w:val="1"/>
      <w:numFmt w:val="lowerLetter"/>
      <w:lvlText w:val="%8."/>
      <w:lvlJc w:val="left"/>
      <w:pPr>
        <w:ind w:left="5760" w:hanging="360"/>
      </w:pPr>
    </w:lvl>
    <w:lvl w:ilvl="8" w:tplc="B5528B1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32B46AE6"/>
    <w:multiLevelType w:val="hybridMultilevel"/>
    <w:tmpl w:val="AFA25F72"/>
    <w:lvl w:ilvl="0" w:tplc="194CCF8E">
      <w:start w:val="1"/>
      <w:numFmt w:val="decimal"/>
      <w:lvlText w:val="%1)"/>
      <w:lvlJc w:val="left"/>
      <w:pPr>
        <w:ind w:left="1428" w:hanging="360"/>
      </w:pPr>
    </w:lvl>
    <w:lvl w:ilvl="1" w:tplc="389C2614" w:tentative="1">
      <w:start w:val="1"/>
      <w:numFmt w:val="lowerLetter"/>
      <w:lvlText w:val="%2."/>
      <w:lvlJc w:val="left"/>
      <w:pPr>
        <w:ind w:left="2148" w:hanging="360"/>
      </w:pPr>
    </w:lvl>
    <w:lvl w:ilvl="2" w:tplc="204EB79C" w:tentative="1">
      <w:start w:val="1"/>
      <w:numFmt w:val="lowerRoman"/>
      <w:lvlText w:val="%3."/>
      <w:lvlJc w:val="right"/>
      <w:pPr>
        <w:ind w:left="2868" w:hanging="360"/>
      </w:pPr>
    </w:lvl>
    <w:lvl w:ilvl="3" w:tplc="61F0C21E" w:tentative="1">
      <w:start w:val="1"/>
      <w:numFmt w:val="decimal"/>
      <w:lvlText w:val="%4."/>
      <w:lvlJc w:val="left"/>
      <w:pPr>
        <w:ind w:left="3588" w:hanging="360"/>
      </w:pPr>
    </w:lvl>
    <w:lvl w:ilvl="4" w:tplc="A7C22DA6" w:tentative="1">
      <w:start w:val="1"/>
      <w:numFmt w:val="lowerLetter"/>
      <w:lvlText w:val="%5."/>
      <w:lvlJc w:val="left"/>
      <w:pPr>
        <w:ind w:left="4308" w:hanging="360"/>
      </w:pPr>
    </w:lvl>
    <w:lvl w:ilvl="5" w:tplc="A6C8E004" w:tentative="1">
      <w:start w:val="1"/>
      <w:numFmt w:val="lowerRoman"/>
      <w:lvlText w:val="%6."/>
      <w:lvlJc w:val="right"/>
      <w:pPr>
        <w:ind w:left="5028" w:hanging="360"/>
      </w:pPr>
    </w:lvl>
    <w:lvl w:ilvl="6" w:tplc="9AF672E0" w:tentative="1">
      <w:start w:val="1"/>
      <w:numFmt w:val="decimal"/>
      <w:lvlText w:val="%7."/>
      <w:lvlJc w:val="left"/>
      <w:pPr>
        <w:ind w:left="5749" w:hanging="360"/>
      </w:pPr>
    </w:lvl>
    <w:lvl w:ilvl="7" w:tplc="6E5C3AF0" w:tentative="1">
      <w:start w:val="1"/>
      <w:numFmt w:val="lowerLetter"/>
      <w:lvlText w:val="%8."/>
      <w:lvlJc w:val="left"/>
      <w:pPr>
        <w:ind w:left="6469" w:hanging="360"/>
      </w:pPr>
    </w:lvl>
    <w:lvl w:ilvl="8" w:tplc="6540A7D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2" w15:restartNumberingAfterBreak="0">
    <w:nsid w:val="4285330B"/>
    <w:multiLevelType w:val="multilevel"/>
    <w:tmpl w:val="B286335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 w15:restartNumberingAfterBreak="0">
    <w:nsid w:val="70D61E3F"/>
    <w:multiLevelType w:val="hybridMultilevel"/>
    <w:tmpl w:val="2BF6F2D8"/>
    <w:lvl w:ilvl="0" w:tplc="10C811BC">
      <w:start w:val="1"/>
      <w:numFmt w:val="decimal"/>
      <w:lvlText w:val="%1)"/>
      <w:lvlJc w:val="left"/>
      <w:pPr>
        <w:ind w:left="720" w:hanging="360"/>
      </w:pPr>
    </w:lvl>
    <w:lvl w:ilvl="1" w:tplc="B0AE932E" w:tentative="1">
      <w:start w:val="1"/>
      <w:numFmt w:val="lowerLetter"/>
      <w:lvlText w:val="%2."/>
      <w:lvlJc w:val="left"/>
      <w:pPr>
        <w:ind w:left="1440" w:hanging="360"/>
      </w:pPr>
    </w:lvl>
    <w:lvl w:ilvl="2" w:tplc="DFDE0D6E" w:tentative="1">
      <w:start w:val="1"/>
      <w:numFmt w:val="lowerRoman"/>
      <w:lvlText w:val="%3."/>
      <w:lvlJc w:val="right"/>
      <w:pPr>
        <w:ind w:left="2160" w:hanging="360"/>
      </w:pPr>
    </w:lvl>
    <w:lvl w:ilvl="3" w:tplc="7E18C712" w:tentative="1">
      <w:start w:val="1"/>
      <w:numFmt w:val="decimal"/>
      <w:lvlText w:val="%4."/>
      <w:lvlJc w:val="left"/>
      <w:pPr>
        <w:ind w:left="2880" w:hanging="360"/>
      </w:pPr>
    </w:lvl>
    <w:lvl w:ilvl="4" w:tplc="B6A6A2C8" w:tentative="1">
      <w:start w:val="1"/>
      <w:numFmt w:val="lowerLetter"/>
      <w:lvlText w:val="%5."/>
      <w:lvlJc w:val="left"/>
      <w:pPr>
        <w:ind w:left="3600" w:hanging="360"/>
      </w:pPr>
    </w:lvl>
    <w:lvl w:ilvl="5" w:tplc="7542092E" w:tentative="1">
      <w:start w:val="1"/>
      <w:numFmt w:val="lowerRoman"/>
      <w:lvlText w:val="%6."/>
      <w:lvlJc w:val="right"/>
      <w:pPr>
        <w:ind w:left="4320" w:hanging="360"/>
      </w:pPr>
    </w:lvl>
    <w:lvl w:ilvl="6" w:tplc="9A5ADBF2" w:tentative="1">
      <w:start w:val="1"/>
      <w:numFmt w:val="decimal"/>
      <w:lvlText w:val="%7."/>
      <w:lvlJc w:val="left"/>
      <w:pPr>
        <w:ind w:left="5040" w:hanging="360"/>
      </w:pPr>
    </w:lvl>
    <w:lvl w:ilvl="7" w:tplc="7B44584C" w:tentative="1">
      <w:start w:val="1"/>
      <w:numFmt w:val="lowerLetter"/>
      <w:lvlText w:val="%8."/>
      <w:lvlJc w:val="left"/>
      <w:pPr>
        <w:ind w:left="5760" w:hanging="360"/>
      </w:pPr>
    </w:lvl>
    <w:lvl w:ilvl="8" w:tplc="D7A8E52C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7B1A5B1A"/>
    <w:multiLevelType w:val="hybridMultilevel"/>
    <w:tmpl w:val="726AB85E"/>
    <w:lvl w:ilvl="0" w:tplc="6F160D24">
      <w:start w:val="1"/>
      <w:numFmt w:val="decimal"/>
      <w:lvlText w:val="%1)"/>
      <w:lvlJc w:val="left"/>
      <w:pPr>
        <w:ind w:left="1428" w:hanging="360"/>
      </w:pPr>
    </w:lvl>
    <w:lvl w:ilvl="1" w:tplc="7DD48B48" w:tentative="1">
      <w:start w:val="1"/>
      <w:numFmt w:val="lowerLetter"/>
      <w:lvlText w:val="%2."/>
      <w:lvlJc w:val="left"/>
      <w:pPr>
        <w:ind w:left="2148" w:hanging="360"/>
      </w:pPr>
    </w:lvl>
    <w:lvl w:ilvl="2" w:tplc="B504D2D4" w:tentative="1">
      <w:start w:val="1"/>
      <w:numFmt w:val="lowerRoman"/>
      <w:lvlText w:val="%3."/>
      <w:lvlJc w:val="right"/>
      <w:pPr>
        <w:ind w:left="2868" w:hanging="360"/>
      </w:pPr>
    </w:lvl>
    <w:lvl w:ilvl="3" w:tplc="BBE24BEA" w:tentative="1">
      <w:start w:val="1"/>
      <w:numFmt w:val="decimal"/>
      <w:lvlText w:val="%4."/>
      <w:lvlJc w:val="left"/>
      <w:pPr>
        <w:ind w:left="3588" w:hanging="360"/>
      </w:pPr>
    </w:lvl>
    <w:lvl w:ilvl="4" w:tplc="DE0C0250" w:tentative="1">
      <w:start w:val="1"/>
      <w:numFmt w:val="lowerLetter"/>
      <w:lvlText w:val="%5."/>
      <w:lvlJc w:val="left"/>
      <w:pPr>
        <w:ind w:left="4308" w:hanging="360"/>
      </w:pPr>
    </w:lvl>
    <w:lvl w:ilvl="5" w:tplc="034842E4" w:tentative="1">
      <w:start w:val="1"/>
      <w:numFmt w:val="lowerRoman"/>
      <w:lvlText w:val="%6."/>
      <w:lvlJc w:val="right"/>
      <w:pPr>
        <w:ind w:left="5028" w:hanging="360"/>
      </w:pPr>
    </w:lvl>
    <w:lvl w:ilvl="6" w:tplc="74E61F80" w:tentative="1">
      <w:start w:val="1"/>
      <w:numFmt w:val="decimal"/>
      <w:lvlText w:val="%7."/>
      <w:lvlJc w:val="left"/>
      <w:pPr>
        <w:ind w:left="5749" w:hanging="360"/>
      </w:pPr>
    </w:lvl>
    <w:lvl w:ilvl="7" w:tplc="D79C2702" w:tentative="1">
      <w:start w:val="1"/>
      <w:numFmt w:val="lowerLetter"/>
      <w:lvlText w:val="%8."/>
      <w:lvlJc w:val="left"/>
      <w:pPr>
        <w:ind w:left="6469" w:hanging="360"/>
      </w:pPr>
    </w:lvl>
    <w:lvl w:ilvl="8" w:tplc="C964A73A" w:tentative="1">
      <w:start w:val="1"/>
      <w:numFmt w:val="lowerRoman"/>
      <w:lvlText w:val="%9."/>
      <w:lvlJc w:val="right"/>
      <w:pPr>
        <w:ind w:left="7189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09"/>
    <w:rsid w:val="00075169"/>
    <w:rsid w:val="000F3787"/>
    <w:rsid w:val="00144F59"/>
    <w:rsid w:val="0018326C"/>
    <w:rsid w:val="00437584"/>
    <w:rsid w:val="004C510E"/>
    <w:rsid w:val="00531468"/>
    <w:rsid w:val="00565409"/>
    <w:rsid w:val="005A2D6C"/>
    <w:rsid w:val="006571C1"/>
    <w:rsid w:val="006C2BD8"/>
    <w:rsid w:val="006E4009"/>
    <w:rsid w:val="009652F0"/>
    <w:rsid w:val="009E5D46"/>
    <w:rsid w:val="009F7DC5"/>
    <w:rsid w:val="00A4749F"/>
    <w:rsid w:val="00AB6A94"/>
    <w:rsid w:val="00B956E3"/>
    <w:rsid w:val="00CA3261"/>
    <w:rsid w:val="00CB6B0F"/>
    <w:rsid w:val="00D7022D"/>
    <w:rsid w:val="00E362AD"/>
    <w:rsid w:val="00EF50C6"/>
    <w:rsid w:val="00F5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F641"/>
  <w15:docId w15:val="{78755FA2-AFE1-4F74-A54E-2287EE38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e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pPr>
      <w:spacing w:after="0" w:line="240" w:lineRule="auto"/>
      <w:jc w:val="both"/>
    </w:pPr>
    <w:rPr>
      <w:rFonts w:ascii="Arial Unicode MS" w:eastAsia="Times New Roman" w:hAnsi="Arial Unicode MS" w:cs="Arial Unicode MS"/>
      <w:color w:val="001F4B"/>
      <w:sz w:val="24"/>
      <w:szCs w:val="20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Pr>
      <w:rFonts w:ascii="Arial Unicode MS" w:eastAsia="Times New Roman" w:hAnsi="Arial Unicode MS" w:cs="Arial Unicode MS"/>
      <w:color w:val="001F4B"/>
      <w:sz w:val="24"/>
      <w:szCs w:val="20"/>
      <w:lang w:eastAsia="en-US"/>
    </w:rPr>
  </w:style>
  <w:style w:type="paragraph" w:styleId="aff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uiPriority w:val="99"/>
    <w:pPr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ff0">
    <w:name w:val="Hyperlink"/>
    <w:basedOn w:val="a0"/>
    <w:uiPriority w:val="99"/>
    <w:semiHidden/>
    <w:unhideWhenUsed/>
    <w:rPr>
      <w:color w:val="0000FF"/>
      <w:u w:val="single"/>
    </w:rPr>
  </w:style>
  <w:style w:type="paragraph" w:styleId="aff1">
    <w:name w:val="Balloon Text"/>
    <w:basedOn w:val="a"/>
    <w:link w:val="aff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2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Zulya</cp:lastModifiedBy>
  <cp:revision>4</cp:revision>
  <cp:lastPrinted>2024-06-13T08:37:00Z</cp:lastPrinted>
  <dcterms:created xsi:type="dcterms:W3CDTF">2024-06-13T08:35:00Z</dcterms:created>
  <dcterms:modified xsi:type="dcterms:W3CDTF">2024-06-13T08:52:00Z</dcterms:modified>
</cp:coreProperties>
</file>